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5DE68" w14:textId="68F22461" w:rsidR="0015314D" w:rsidRDefault="0015314D"/>
    <w:p w14:paraId="2C6A8CF5" w14:textId="0EAE662D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3C4745" w:rsidRPr="007378E2" w14:paraId="072147DC" w14:textId="77777777" w:rsidTr="00084388">
        <w:trPr>
          <w:trHeight w:val="174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CA8E3" w14:textId="3B8F4A08" w:rsidR="003C4745" w:rsidRPr="007378E2" w:rsidRDefault="003C4745" w:rsidP="00A8384E">
            <w:pPr>
              <w:jc w:val="right"/>
            </w:pPr>
            <w:r w:rsidRPr="007378E2">
              <w:t xml:space="preserve">Приложение </w:t>
            </w:r>
            <w:r w:rsidR="00CD6D08" w:rsidRPr="007378E2">
              <w:t>5</w:t>
            </w:r>
            <w:r w:rsidRPr="007378E2">
              <w:br/>
              <w:t xml:space="preserve">к Тарифному соглашению </w:t>
            </w:r>
          </w:p>
          <w:p w14:paraId="3268191B" w14:textId="77777777" w:rsidR="003C4745" w:rsidRPr="007378E2" w:rsidRDefault="003C4745" w:rsidP="00A8384E">
            <w:pPr>
              <w:jc w:val="right"/>
            </w:pPr>
            <w:r w:rsidRPr="007378E2">
              <w:t xml:space="preserve">в системе обязательного медицинского страхования </w:t>
            </w:r>
          </w:p>
          <w:p w14:paraId="5E97F866" w14:textId="5F015E69" w:rsidR="003C4745" w:rsidRPr="007378E2" w:rsidRDefault="003C4745" w:rsidP="00A8384E">
            <w:pPr>
              <w:jc w:val="right"/>
              <w:rPr>
                <w:sz w:val="22"/>
                <w:szCs w:val="22"/>
              </w:rPr>
            </w:pPr>
            <w:r w:rsidRPr="007378E2">
              <w:t xml:space="preserve">Ханты-Мансийского автономного округа – Югры на </w:t>
            </w:r>
            <w:r w:rsidR="00C946A1" w:rsidRPr="007378E2">
              <w:t>20</w:t>
            </w:r>
            <w:r w:rsidR="006D72A7" w:rsidRPr="007378E2">
              <w:t>20</w:t>
            </w:r>
            <w:r w:rsidR="00C946A1" w:rsidRPr="007378E2">
              <w:t xml:space="preserve"> </w:t>
            </w:r>
            <w:r w:rsidRPr="007378E2">
              <w:t>год</w:t>
            </w:r>
            <w:r w:rsidRPr="007378E2">
              <w:br/>
              <w:t xml:space="preserve"> от </w:t>
            </w:r>
            <w:r w:rsidR="00C946A1" w:rsidRPr="007378E2">
              <w:t>2</w:t>
            </w:r>
            <w:r w:rsidR="00BB5A68">
              <w:t>7</w:t>
            </w:r>
            <w:r w:rsidRPr="007378E2">
              <w:t>.12.</w:t>
            </w:r>
            <w:r w:rsidR="00C946A1" w:rsidRPr="007378E2">
              <w:t>201</w:t>
            </w:r>
            <w:r w:rsidR="00383724" w:rsidRPr="007378E2">
              <w:t>9</w:t>
            </w:r>
            <w:r w:rsidR="00C946A1" w:rsidRPr="007378E2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834B30" w:rsidRDefault="003C4745" w:rsidP="003C4745">
      <w:pPr>
        <w:jc w:val="center"/>
        <w:rPr>
          <w:b/>
          <w:sz w:val="28"/>
          <w:szCs w:val="28"/>
        </w:rPr>
      </w:pPr>
      <w:r w:rsidRPr="00834B30">
        <w:rPr>
          <w:b/>
          <w:sz w:val="28"/>
          <w:szCs w:val="28"/>
        </w:rPr>
        <w:t>ПОРЯДОК</w:t>
      </w:r>
    </w:p>
    <w:p w14:paraId="12F9117F" w14:textId="5349C8D9" w:rsidR="003C4745" w:rsidRPr="00834B30" w:rsidRDefault="003C4745" w:rsidP="003C4745">
      <w:pPr>
        <w:jc w:val="center"/>
        <w:rPr>
          <w:b/>
          <w:sz w:val="28"/>
          <w:szCs w:val="28"/>
        </w:rPr>
      </w:pPr>
      <w:r w:rsidRPr="00834B30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834B30">
        <w:rPr>
          <w:rFonts w:eastAsiaTheme="minorHAnsi"/>
          <w:b/>
          <w:sz w:val="28"/>
          <w:szCs w:val="28"/>
        </w:rPr>
        <w:t>медицинской</w:t>
      </w:r>
      <w:r w:rsidR="00463645" w:rsidRPr="00834B30">
        <w:rPr>
          <w:rFonts w:eastAsiaTheme="minorHAnsi"/>
          <w:b/>
          <w:sz w:val="28"/>
          <w:szCs w:val="28"/>
        </w:rPr>
        <w:t xml:space="preserve"> помощи </w:t>
      </w:r>
      <w:r w:rsidR="009873B1" w:rsidRPr="00834B30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834B30">
        <w:rPr>
          <w:rFonts w:eastAsiaTheme="minorHAnsi"/>
          <w:b/>
          <w:sz w:val="28"/>
          <w:szCs w:val="28"/>
        </w:rPr>
        <w:t>предоставления</w:t>
      </w:r>
      <w:r w:rsidR="009873B1" w:rsidRPr="00834B30">
        <w:rPr>
          <w:rFonts w:eastAsiaTheme="minorHAnsi"/>
          <w:b/>
          <w:sz w:val="28"/>
          <w:szCs w:val="28"/>
        </w:rPr>
        <w:t xml:space="preserve"> </w:t>
      </w:r>
      <w:r w:rsidRPr="00834B30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834B30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834B30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834B30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66FF339" w:rsidR="00B66969" w:rsidRPr="00834B30" w:rsidRDefault="003C4745" w:rsidP="00287272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834B30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834B30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834B30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834B30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показатели  объема медицинской помощи.</w:t>
      </w:r>
    </w:p>
    <w:p w14:paraId="2344E9FE" w14:textId="77777777" w:rsidR="00B66969" w:rsidRPr="00834B30" w:rsidRDefault="00B66969" w:rsidP="00B66969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5D7DCE6F" w14:textId="77777777" w:rsidR="005318D7" w:rsidRPr="00834B30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37FAAAEF" w:rsidR="003C4745" w:rsidRPr="00834B30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834B30">
        <w:rPr>
          <w:rFonts w:eastAsiaTheme="minorHAnsi"/>
          <w:sz w:val="24"/>
          <w:szCs w:val="24"/>
        </w:rPr>
        <w:t xml:space="preserve">1. </w:t>
      </w:r>
      <w:r w:rsidR="003C4745" w:rsidRPr="00834B30">
        <w:rPr>
          <w:rFonts w:eastAsiaTheme="minorHAnsi"/>
          <w:sz w:val="24"/>
          <w:szCs w:val="24"/>
        </w:rPr>
        <w:t xml:space="preserve">Оплата </w:t>
      </w:r>
      <w:r w:rsidR="00B45D64" w:rsidRPr="00834B30">
        <w:rPr>
          <w:rFonts w:eastAsiaTheme="minorHAnsi"/>
          <w:sz w:val="24"/>
          <w:szCs w:val="24"/>
        </w:rPr>
        <w:t>медицинской</w:t>
      </w:r>
      <w:r w:rsidR="003C4745" w:rsidRPr="00834B30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834B30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834B30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834B30" w:rsidRDefault="00B66969" w:rsidP="007378E2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4AA6A7A5" w:rsidR="003C4745" w:rsidRPr="00834B30" w:rsidRDefault="00FC1A0B" w:rsidP="007378E2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bCs/>
          <w:sz w:val="24"/>
          <w:szCs w:val="24"/>
        </w:rPr>
        <w:t>1.1</w:t>
      </w:r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834B30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834B30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>(</w:t>
      </w:r>
      <w:r w:rsidR="003C4745" w:rsidRPr="00834B30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834B30">
        <w:rPr>
          <w:rFonts w:ascii="Times New Roman" w:eastAsiaTheme="minorHAnsi" w:hAnsi="Times New Roman"/>
          <w:b/>
          <w:sz w:val="24"/>
          <w:szCs w:val="24"/>
        </w:rPr>
        <w:t>1</w:t>
      </w:r>
      <w:r w:rsidR="00614527">
        <w:rPr>
          <w:rFonts w:ascii="Times New Roman" w:eastAsiaTheme="minorHAnsi" w:hAnsi="Times New Roman"/>
          <w:b/>
          <w:sz w:val="24"/>
          <w:szCs w:val="24"/>
        </w:rPr>
        <w:t>5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834B30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834B30">
        <w:rPr>
          <w:rFonts w:ascii="Times New Roman" w:eastAsiaTheme="minorHAnsi" w:hAnsi="Times New Roman"/>
          <w:sz w:val="24"/>
          <w:szCs w:val="24"/>
        </w:rPr>
        <w:t>с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834B30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834B30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834B30">
        <w:rPr>
          <w:rFonts w:eastAsiaTheme="minorHAnsi"/>
          <w:sz w:val="24"/>
          <w:szCs w:val="24"/>
        </w:rPr>
        <w:t>,</w:t>
      </w:r>
      <w:r w:rsidRPr="00834B30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834B30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834B30">
        <w:rPr>
          <w:rFonts w:eastAsiaTheme="minorHAnsi"/>
          <w:sz w:val="24"/>
          <w:szCs w:val="24"/>
        </w:rPr>
        <w:t xml:space="preserve"> и</w:t>
      </w:r>
      <w:r w:rsidR="00C53386" w:rsidRPr="00834B30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834B30">
        <w:rPr>
          <w:rFonts w:eastAsiaTheme="minorHAnsi"/>
          <w:sz w:val="24"/>
          <w:szCs w:val="24"/>
        </w:rPr>
        <w:t>.</w:t>
      </w:r>
    </w:p>
    <w:p w14:paraId="6B2FE812" w14:textId="77777777" w:rsidR="003C4745" w:rsidRPr="00834B30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4095BF6F" w14:textId="74AE100A" w:rsidR="006565A1" w:rsidRPr="00834B30" w:rsidRDefault="003C4745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финансовое обеспечение мероприятий по проведению всех видов диспансеризации и профилактических осмотров отдельных категорий граждан, порядки проведения которых установлены нормативно-правовыми актами;</w:t>
      </w:r>
    </w:p>
    <w:p w14:paraId="344E3677" w14:textId="00568A55" w:rsidR="003C4745" w:rsidRPr="00834B3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стоматологическую медицинскую помощь;</w:t>
      </w:r>
    </w:p>
    <w:p w14:paraId="378C48B9" w14:textId="6683910C" w:rsidR="003C4745" w:rsidRPr="00834B3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34B30">
        <w:rPr>
          <w:sz w:val="24"/>
          <w:szCs w:val="24"/>
        </w:rPr>
        <w:t>на оплату медицинской помощи, оказываемой застрахованным лицам ХМАО - Югры за пределами территории страхования;</w:t>
      </w:r>
    </w:p>
    <w:p w14:paraId="0E626B87" w14:textId="6AC3A867" w:rsidR="00671A04" w:rsidRPr="00834B30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гистологических исследований с целью выявления онкологических заболеваний</w:t>
      </w:r>
      <w:r w:rsidR="00FE26AF" w:rsidRPr="00834B30">
        <w:rPr>
          <w:sz w:val="24"/>
          <w:szCs w:val="24"/>
        </w:rPr>
        <w:t xml:space="preserve"> и подбора </w:t>
      </w:r>
      <w:proofErr w:type="spellStart"/>
      <w:r w:rsidR="00FE26AF" w:rsidRPr="00834B30">
        <w:rPr>
          <w:sz w:val="24"/>
          <w:szCs w:val="24"/>
        </w:rPr>
        <w:t>таргетной</w:t>
      </w:r>
      <w:proofErr w:type="spellEnd"/>
      <w:r w:rsidR="00FE26AF" w:rsidRPr="00834B30">
        <w:rPr>
          <w:sz w:val="24"/>
          <w:szCs w:val="24"/>
        </w:rPr>
        <w:t xml:space="preserve"> терапии</w:t>
      </w:r>
      <w:r w:rsidRPr="00834B30">
        <w:rPr>
          <w:sz w:val="24"/>
          <w:szCs w:val="24"/>
        </w:rPr>
        <w:t>;</w:t>
      </w:r>
    </w:p>
    <w:p w14:paraId="60606328" w14:textId="590CD901" w:rsidR="00671A04" w:rsidRPr="00834B30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34B30">
        <w:rPr>
          <w:sz w:val="24"/>
          <w:szCs w:val="24"/>
        </w:rPr>
        <w:t>на финансовое обеспечение фельдшерских</w:t>
      </w:r>
      <w:r w:rsidR="008F0E86" w:rsidRPr="00834B30">
        <w:rPr>
          <w:sz w:val="24"/>
          <w:szCs w:val="24"/>
        </w:rPr>
        <w:t xml:space="preserve"> и </w:t>
      </w:r>
      <w:r w:rsidRPr="00834B30">
        <w:rPr>
          <w:sz w:val="24"/>
          <w:szCs w:val="24"/>
        </w:rPr>
        <w:t>фельдшерско-акушерских пунктов;</w:t>
      </w:r>
    </w:p>
    <w:p w14:paraId="70ECDCF5" w14:textId="32CE04AF" w:rsidR="00651C97" w:rsidRPr="00834B30" w:rsidRDefault="00651C97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2" w:name="_Hlk28090098"/>
      <w:r w:rsidRPr="00834B30">
        <w:rPr>
          <w:sz w:val="24"/>
          <w:szCs w:val="24"/>
        </w:rPr>
        <w:t>на медицинскую помощь, оказанную неприкрепленному населению.</w:t>
      </w:r>
    </w:p>
    <w:bookmarkEnd w:id="2"/>
    <w:p w14:paraId="665D5C59" w14:textId="2F70E28F" w:rsidR="003C4745" w:rsidRPr="00834B30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34B30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834B30">
        <w:rPr>
          <w:sz w:val="24"/>
          <w:szCs w:val="24"/>
        </w:rPr>
        <w:t xml:space="preserve"> (в соответствии с </w:t>
      </w:r>
      <w:r w:rsidR="008F749A" w:rsidRPr="00834B30">
        <w:rPr>
          <w:b/>
          <w:bCs/>
          <w:sz w:val="24"/>
          <w:szCs w:val="24"/>
        </w:rPr>
        <w:t xml:space="preserve">Приложением 1 </w:t>
      </w:r>
      <w:r w:rsidR="008F749A" w:rsidRPr="00834B30">
        <w:rPr>
          <w:sz w:val="24"/>
          <w:szCs w:val="24"/>
        </w:rPr>
        <w:t>к Тарифному соглашению)</w:t>
      </w:r>
      <w:r w:rsidRPr="00834B30">
        <w:rPr>
          <w:sz w:val="24"/>
          <w:szCs w:val="24"/>
        </w:rPr>
        <w:t>.</w:t>
      </w:r>
    </w:p>
    <w:p w14:paraId="6A5ABEBE" w14:textId="4C01766B" w:rsidR="00244E85" w:rsidRPr="00834B30" w:rsidRDefault="00FC1A0B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>1.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>
        <w:rPr>
          <w:rFonts w:ascii="Times New Roman" w:eastAsiaTheme="minorHAnsi" w:hAnsi="Times New Roman"/>
          <w:sz w:val="24"/>
          <w:szCs w:val="24"/>
        </w:rPr>
        <w:t>К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ритери</w:t>
      </w:r>
      <w:r w:rsidR="00667D57">
        <w:rPr>
          <w:rFonts w:ascii="Times New Roman" w:eastAsiaTheme="minorHAnsi" w:hAnsi="Times New Roman"/>
          <w:sz w:val="24"/>
          <w:szCs w:val="24"/>
        </w:rPr>
        <w:t>ям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и применения подушевого финансирования по всем видам и условия</w:t>
      </w:r>
      <w:r w:rsidR="00667D57">
        <w:rPr>
          <w:rFonts w:ascii="Times New Roman" w:eastAsiaTheme="minorHAnsi" w:hAnsi="Times New Roman"/>
          <w:sz w:val="24"/>
          <w:szCs w:val="24"/>
        </w:rPr>
        <w:t>м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 xml:space="preserve"> </w:t>
      </w:r>
      <w:r w:rsidR="00667D57">
        <w:rPr>
          <w:rFonts w:ascii="Times New Roman" w:eastAsiaTheme="minorHAnsi" w:hAnsi="Times New Roman"/>
          <w:sz w:val="24"/>
          <w:szCs w:val="24"/>
        </w:rPr>
        <w:t xml:space="preserve">оказания 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медицинской помощи для медицинских организаций</w:t>
      </w:r>
      <w:r w:rsidR="00667D57">
        <w:rPr>
          <w:rFonts w:ascii="Times New Roman" w:eastAsiaTheme="minorHAnsi" w:hAnsi="Times New Roman"/>
          <w:sz w:val="24"/>
          <w:szCs w:val="24"/>
        </w:rPr>
        <w:t xml:space="preserve"> являются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р</w:t>
      </w:r>
      <w:r w:rsidR="00BF4B4A" w:rsidRPr="00834B30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834B30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1FE07836" w:rsidR="00FC1A0B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>н</w:t>
      </w:r>
      <w:r w:rsidR="00EB75BA" w:rsidRPr="00834B30">
        <w:rPr>
          <w:rFonts w:ascii="Times New Roman" w:eastAsiaTheme="minorHAnsi" w:hAnsi="Times New Roman"/>
          <w:sz w:val="24"/>
          <w:szCs w:val="24"/>
        </w:rPr>
        <w:t xml:space="preserve">аличие в структуре медицинской организации подразделений, оказывающих медицинскую помощь в стационарных условиях и в условиях дневного стационара, </w:t>
      </w:r>
      <w:r w:rsidR="00FC1A0B" w:rsidRPr="00834B30">
        <w:rPr>
          <w:rFonts w:ascii="Times New Roman" w:eastAsiaTheme="minorHAnsi" w:hAnsi="Times New Roman"/>
          <w:sz w:val="24"/>
          <w:szCs w:val="24"/>
        </w:rPr>
        <w:t>фельдшерско-акушерски</w:t>
      </w:r>
      <w:r w:rsidR="00ED2F17" w:rsidRPr="00834B30">
        <w:rPr>
          <w:rFonts w:ascii="Times New Roman" w:eastAsiaTheme="minorHAnsi" w:hAnsi="Times New Roman"/>
          <w:sz w:val="24"/>
          <w:szCs w:val="24"/>
        </w:rPr>
        <w:t>х</w:t>
      </w:r>
      <w:r w:rsidR="00FC1A0B" w:rsidRPr="00834B30">
        <w:rPr>
          <w:rFonts w:ascii="Times New Roman" w:eastAsiaTheme="minorHAnsi" w:hAnsi="Times New Roman"/>
          <w:sz w:val="24"/>
          <w:szCs w:val="24"/>
        </w:rPr>
        <w:t xml:space="preserve"> пункт</w:t>
      </w:r>
      <w:r w:rsidR="00ED2F17" w:rsidRPr="00834B30">
        <w:rPr>
          <w:rFonts w:ascii="Times New Roman" w:eastAsiaTheme="minorHAnsi" w:hAnsi="Times New Roman"/>
          <w:sz w:val="24"/>
          <w:szCs w:val="24"/>
        </w:rPr>
        <w:t>ов</w:t>
      </w:r>
      <w:r w:rsidR="00FC1A0B" w:rsidRPr="00834B30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у</w:t>
      </w:r>
      <w:r w:rsidR="00FC1A0B" w:rsidRPr="00834B30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E2D60" w14:textId="3AFDFC97" w:rsidR="00FC1A0B" w:rsidRPr="00834B30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 xml:space="preserve">1.3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</w:t>
      </w:r>
      <w:r w:rsidR="00CF1B40" w:rsidRPr="00834B30">
        <w:rPr>
          <w:rFonts w:ascii="Times New Roman" w:eastAsiaTheme="minorHAnsi" w:hAnsi="Times New Roman"/>
          <w:sz w:val="24"/>
          <w:szCs w:val="24"/>
        </w:rPr>
        <w:t>«</w:t>
      </w:r>
      <w:r w:rsidRPr="00834B30">
        <w:rPr>
          <w:rFonts w:ascii="Times New Roman" w:eastAsiaTheme="minorHAnsi" w:hAnsi="Times New Roman"/>
          <w:sz w:val="24"/>
          <w:szCs w:val="24"/>
        </w:rPr>
        <w:t>Перечнем показателей результативности деятельности медицинских организаций и критериями их оценки</w:t>
      </w:r>
      <w:r w:rsidR="00CF1B40" w:rsidRPr="00834B30">
        <w:rPr>
          <w:rFonts w:ascii="Times New Roman" w:eastAsiaTheme="minorHAnsi" w:hAnsi="Times New Roman"/>
          <w:sz w:val="24"/>
          <w:szCs w:val="24"/>
        </w:rPr>
        <w:t xml:space="preserve"> для медицинских организаций, оказывающих медицинскую помощь по подушевому нормативу финансирования, на прикрепившихся к медицинской организации лиц, включая оплату по всем видам и условиям», </w:t>
      </w:r>
      <w:r w:rsidRPr="00834B30">
        <w:rPr>
          <w:rFonts w:ascii="Times New Roman" w:eastAsiaTheme="minorHAnsi" w:hAnsi="Times New Roman"/>
          <w:sz w:val="24"/>
          <w:szCs w:val="24"/>
        </w:rPr>
        <w:t xml:space="preserve"> представленным</w:t>
      </w:r>
      <w:r w:rsidR="00FD0A50" w:rsidRPr="00834B30">
        <w:rPr>
          <w:rFonts w:ascii="Times New Roman" w:eastAsiaTheme="minorHAnsi" w:hAnsi="Times New Roman"/>
          <w:sz w:val="24"/>
          <w:szCs w:val="24"/>
        </w:rPr>
        <w:t>и</w:t>
      </w:r>
      <w:r w:rsidRPr="00834B30">
        <w:rPr>
          <w:rFonts w:ascii="Times New Roman" w:eastAsiaTheme="minorHAnsi" w:hAnsi="Times New Roman"/>
          <w:sz w:val="24"/>
          <w:szCs w:val="24"/>
        </w:rPr>
        <w:t xml:space="preserve"> в Таблице 1.</w:t>
      </w:r>
    </w:p>
    <w:p w14:paraId="1942FB9B" w14:textId="24A66538" w:rsidR="00AC0B4D" w:rsidRPr="00834B30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DA1D648" w14:textId="5F36A519" w:rsidR="00AC0B4D" w:rsidRPr="00834B30" w:rsidRDefault="00AC0B4D" w:rsidP="00AC0B4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>Таблица 1.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"/>
        <w:gridCol w:w="2730"/>
        <w:gridCol w:w="2630"/>
        <w:gridCol w:w="1506"/>
        <w:gridCol w:w="1414"/>
        <w:gridCol w:w="1429"/>
      </w:tblGrid>
      <w:tr w:rsidR="00834B30" w:rsidRPr="00834B30" w14:paraId="51DBDE41" w14:textId="77777777" w:rsidTr="00243D48">
        <w:tc>
          <w:tcPr>
            <w:tcW w:w="486" w:type="dxa"/>
          </w:tcPr>
          <w:p w14:paraId="07D68569" w14:textId="77777777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420CEF2E" w14:textId="56CDB990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п/п</w:t>
            </w:r>
          </w:p>
        </w:tc>
        <w:tc>
          <w:tcPr>
            <w:tcW w:w="2730" w:type="dxa"/>
          </w:tcPr>
          <w:p w14:paraId="549CDA99" w14:textId="5A6DD18D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630" w:type="dxa"/>
          </w:tcPr>
          <w:p w14:paraId="207B02A4" w14:textId="629DA49A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Расчет показателя</w:t>
            </w:r>
          </w:p>
        </w:tc>
        <w:tc>
          <w:tcPr>
            <w:tcW w:w="1506" w:type="dxa"/>
          </w:tcPr>
          <w:p w14:paraId="2A210600" w14:textId="396046E4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1414" w:type="dxa"/>
          </w:tcPr>
          <w:p w14:paraId="4FEFFF39" w14:textId="42819E16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1429" w:type="dxa"/>
          </w:tcPr>
          <w:p w14:paraId="451F03A6" w14:textId="5DB26EF2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834B30" w:rsidRPr="00834B30" w14:paraId="0BA0DFE4" w14:textId="77777777" w:rsidTr="00243D48">
        <w:tc>
          <w:tcPr>
            <w:tcW w:w="486" w:type="dxa"/>
            <w:vMerge w:val="restart"/>
          </w:tcPr>
          <w:p w14:paraId="195BDD0D" w14:textId="4E4174C0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2730" w:type="dxa"/>
            <w:vMerge w:val="restart"/>
          </w:tcPr>
          <w:p w14:paraId="7AEA537A" w14:textId="05409334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6065BCEA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профилактических посещений (выполненных в рамках подушевого финансирования)/ утвержденное количество профилактических посещений в рамках подушевого финансирования </w:t>
            </w:r>
          </w:p>
          <w:p w14:paraId="0A9176CB" w14:textId="5B43B6AB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506" w:type="dxa"/>
          </w:tcPr>
          <w:p w14:paraId="7593F8A8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75B5DD4" w14:textId="0854B65C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102 и более</w:t>
            </w:r>
          </w:p>
          <w:p w14:paraId="5D4A8257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9870CD0" w14:textId="2F33477E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43D49BAC" w14:textId="77777777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1D032A7B" w14:textId="4E64E6C8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752F9688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749C67D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9ADF824" w14:textId="3DAED5B8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29F04D75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651FFF01" w14:textId="561E4956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D817CE3" w14:textId="39B8E80C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1B2AF465" w14:textId="77777777" w:rsidTr="00243D48">
        <w:tc>
          <w:tcPr>
            <w:tcW w:w="486" w:type="dxa"/>
            <w:vMerge/>
          </w:tcPr>
          <w:p w14:paraId="3DEC1FD1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5B9F5FC" w14:textId="743C072C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A1E9B51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5A31A968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3A157BE" w14:textId="7C300B62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90-101</w:t>
            </w:r>
          </w:p>
          <w:p w14:paraId="433932F0" w14:textId="52BF280B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396508E4" w14:textId="77777777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4B07917" w14:textId="77777777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  <w:p w14:paraId="04640A17" w14:textId="41224FCE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14:paraId="0CE3D339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4C18F944" w14:textId="77777777" w:rsidTr="00243D48">
        <w:tc>
          <w:tcPr>
            <w:tcW w:w="486" w:type="dxa"/>
            <w:vMerge/>
          </w:tcPr>
          <w:p w14:paraId="18ABC03A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59EE937E" w14:textId="268D6015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09D2995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42CBFA5C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185106AF" w14:textId="78B279B5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89 и менее</w:t>
            </w:r>
          </w:p>
        </w:tc>
        <w:tc>
          <w:tcPr>
            <w:tcW w:w="1414" w:type="dxa"/>
          </w:tcPr>
          <w:p w14:paraId="761EA91D" w14:textId="77777777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77A1AF9" w14:textId="114AB37A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</w:tcPr>
          <w:p w14:paraId="2269B387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7931EA29" w14:textId="77777777" w:rsidTr="00243D48">
        <w:tc>
          <w:tcPr>
            <w:tcW w:w="486" w:type="dxa"/>
            <w:vMerge w:val="restart"/>
          </w:tcPr>
          <w:p w14:paraId="0A981DB1" w14:textId="42C599A1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2.</w:t>
            </w:r>
          </w:p>
        </w:tc>
        <w:tc>
          <w:tcPr>
            <w:tcW w:w="2730" w:type="dxa"/>
            <w:vMerge w:val="restart"/>
          </w:tcPr>
          <w:p w14:paraId="751F7A85" w14:textId="75293214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53AC31D5" w14:textId="6FE4034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Количество обращений в связи с заболеваниями (выполненных в рамках подушевого финансирования)/ утвержденное количество в рамках подушевого финансирования х 100%</w:t>
            </w:r>
          </w:p>
        </w:tc>
        <w:tc>
          <w:tcPr>
            <w:tcW w:w="1506" w:type="dxa"/>
          </w:tcPr>
          <w:p w14:paraId="5DFCEB36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C75D1EB" w14:textId="02EC63F8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106 и более</w:t>
            </w:r>
          </w:p>
          <w:p w14:paraId="1000996A" w14:textId="4AD8710D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59FB271E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20A339B" w14:textId="1117D2B5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2EEB14CC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87E1980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6A1B4B0" w14:textId="0B89974D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649DC410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13778AE2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5C6A6858" w14:textId="6C17B73F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11EF92AD" w14:textId="77777777" w:rsidTr="00243D48">
        <w:tc>
          <w:tcPr>
            <w:tcW w:w="486" w:type="dxa"/>
            <w:vMerge/>
          </w:tcPr>
          <w:p w14:paraId="0A9036CD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0AF110D9" w14:textId="08B7B465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5D200250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325D7E17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D00ED7E" w14:textId="2772E766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80-105</w:t>
            </w:r>
          </w:p>
          <w:p w14:paraId="30059AB8" w14:textId="47BB06CE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440B6BD8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20D4EA5" w14:textId="05351151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</w:tcPr>
          <w:p w14:paraId="338F0CEC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473AF801" w14:textId="77777777" w:rsidTr="00243D48">
        <w:tc>
          <w:tcPr>
            <w:tcW w:w="486" w:type="dxa"/>
            <w:vMerge/>
          </w:tcPr>
          <w:p w14:paraId="3EF56537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738BC74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06A2A74E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44F207D5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98CE444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Менее 79</w:t>
            </w:r>
          </w:p>
          <w:p w14:paraId="3E7F05B4" w14:textId="77777777" w:rsidR="00B267C7" w:rsidRPr="00834B30" w:rsidRDefault="00B267C7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8F903CD" w14:textId="3D1DE24A" w:rsidR="00B267C7" w:rsidRPr="00834B30" w:rsidRDefault="00B267C7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5A9BB4A3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413863E" w14:textId="226DC72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</w:tcPr>
          <w:p w14:paraId="2C11F043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74232DE7" w14:textId="77777777" w:rsidTr="00243D48">
        <w:tc>
          <w:tcPr>
            <w:tcW w:w="486" w:type="dxa"/>
            <w:vMerge w:val="restart"/>
          </w:tcPr>
          <w:p w14:paraId="34DB074C" w14:textId="03A2DE2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3.</w:t>
            </w:r>
          </w:p>
        </w:tc>
        <w:tc>
          <w:tcPr>
            <w:tcW w:w="2730" w:type="dxa"/>
            <w:vMerge w:val="restart"/>
          </w:tcPr>
          <w:p w14:paraId="51B3B0FF" w14:textId="38444EE6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плана по объемам медицинской помощи в круглосуточном стационаре, %</w:t>
            </w:r>
          </w:p>
        </w:tc>
        <w:tc>
          <w:tcPr>
            <w:tcW w:w="2630" w:type="dxa"/>
            <w:vMerge w:val="restart"/>
          </w:tcPr>
          <w:p w14:paraId="7599FDED" w14:textId="160F05B6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Количество случаев госпитализации, оплаченных СМО/ плановое количество случаев госпитализаций х100%</w:t>
            </w:r>
          </w:p>
        </w:tc>
        <w:tc>
          <w:tcPr>
            <w:tcW w:w="1506" w:type="dxa"/>
          </w:tcPr>
          <w:p w14:paraId="0BBBF3A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FAF5E64" w14:textId="62613896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</w:tc>
        <w:tc>
          <w:tcPr>
            <w:tcW w:w="1414" w:type="dxa"/>
          </w:tcPr>
          <w:p w14:paraId="0E449589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5C4EE61" w14:textId="0680979A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19EE27E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BFFA56D" w14:textId="62D82AC8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297A2B2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4ED647DD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EF9E717" w14:textId="0D8FDB2E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261133EF" w14:textId="77777777" w:rsidTr="00243D48">
        <w:tc>
          <w:tcPr>
            <w:tcW w:w="486" w:type="dxa"/>
            <w:vMerge/>
          </w:tcPr>
          <w:p w14:paraId="22FD0C18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0C5C15E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1D982C63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57337BEC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1EB8164" w14:textId="17F5DA6E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90-100</w:t>
            </w:r>
          </w:p>
        </w:tc>
        <w:tc>
          <w:tcPr>
            <w:tcW w:w="1414" w:type="dxa"/>
          </w:tcPr>
          <w:p w14:paraId="45C7E80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2CFD8B4" w14:textId="211D21CC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</w:tcPr>
          <w:p w14:paraId="2AB96981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7938B2F2" w14:textId="77777777" w:rsidTr="00243D48">
        <w:tc>
          <w:tcPr>
            <w:tcW w:w="486" w:type="dxa"/>
            <w:vMerge/>
          </w:tcPr>
          <w:p w14:paraId="0A11A76B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250621A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40D05C0F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64DFC67B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14687269" w14:textId="75C7F556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</w:tcPr>
          <w:p w14:paraId="2F1DA65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5F9DA26" w14:textId="1F8317E5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429" w:type="dxa"/>
            <w:vMerge/>
          </w:tcPr>
          <w:p w14:paraId="5D329987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5CF3F248" w14:textId="77777777" w:rsidTr="00243D48">
        <w:tc>
          <w:tcPr>
            <w:tcW w:w="486" w:type="dxa"/>
            <w:vMerge w:val="restart"/>
          </w:tcPr>
          <w:p w14:paraId="2DD1D98C" w14:textId="1773DBA4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4.</w:t>
            </w:r>
          </w:p>
        </w:tc>
        <w:tc>
          <w:tcPr>
            <w:tcW w:w="2730" w:type="dxa"/>
            <w:vMerge w:val="restart"/>
          </w:tcPr>
          <w:p w14:paraId="6693A93F" w14:textId="2FA5ABB1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плана по объемам медицинской помощи в дневном стационаре, %</w:t>
            </w:r>
          </w:p>
        </w:tc>
        <w:tc>
          <w:tcPr>
            <w:tcW w:w="2630" w:type="dxa"/>
            <w:vMerge w:val="restart"/>
          </w:tcPr>
          <w:p w14:paraId="49D0CA7A" w14:textId="1BD2AE7B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Количество случаев лечения, оплаченных СМО/ плановое количество случаев лечения х100%</w:t>
            </w:r>
          </w:p>
        </w:tc>
        <w:tc>
          <w:tcPr>
            <w:tcW w:w="1506" w:type="dxa"/>
          </w:tcPr>
          <w:p w14:paraId="784EBE36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9F47612" w14:textId="7FE40996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</w:tc>
        <w:tc>
          <w:tcPr>
            <w:tcW w:w="1414" w:type="dxa"/>
          </w:tcPr>
          <w:p w14:paraId="6A50B5F4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26282E1" w14:textId="35613239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42DC70E9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1DE46F1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5F869F7E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4AA19251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843D29E" w14:textId="33771CB2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16D91AEF" w14:textId="77777777" w:rsidTr="00243D48">
        <w:tc>
          <w:tcPr>
            <w:tcW w:w="486" w:type="dxa"/>
            <w:vMerge/>
          </w:tcPr>
          <w:p w14:paraId="78A39DD3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7EA9DE4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EB7FF95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6CD093B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3D4C31B" w14:textId="18BFB99C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90-100</w:t>
            </w:r>
          </w:p>
        </w:tc>
        <w:tc>
          <w:tcPr>
            <w:tcW w:w="1414" w:type="dxa"/>
          </w:tcPr>
          <w:p w14:paraId="0E405F54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44DC3B2" w14:textId="5695E232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</w:tcPr>
          <w:p w14:paraId="365931D2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2C375252" w14:textId="77777777" w:rsidTr="00243D48">
        <w:tc>
          <w:tcPr>
            <w:tcW w:w="486" w:type="dxa"/>
            <w:vMerge/>
          </w:tcPr>
          <w:p w14:paraId="286D166C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7C01EB7F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70B4652A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4F13795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399EA2D" w14:textId="3923155D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</w:tcPr>
          <w:p w14:paraId="11F755F2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2B9AC2B" w14:textId="58A8F17D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429" w:type="dxa"/>
            <w:vMerge/>
          </w:tcPr>
          <w:p w14:paraId="380ED612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4691C5F2" w14:textId="77777777" w:rsidTr="00243D48">
        <w:tc>
          <w:tcPr>
            <w:tcW w:w="486" w:type="dxa"/>
            <w:vMerge w:val="restart"/>
          </w:tcPr>
          <w:p w14:paraId="56926B2D" w14:textId="5B3D89A8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5.</w:t>
            </w:r>
          </w:p>
        </w:tc>
        <w:tc>
          <w:tcPr>
            <w:tcW w:w="2730" w:type="dxa"/>
            <w:vMerge w:val="restart"/>
          </w:tcPr>
          <w:p w14:paraId="4A268C77" w14:textId="36AB8FFA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43E79962" w14:textId="3486F78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Кол-во посещений (выполненных в рамках подушевого финансирования)/ утвержденное количество профилактических посещений в рамках подушевого финансирования х 100%</w:t>
            </w:r>
          </w:p>
        </w:tc>
        <w:tc>
          <w:tcPr>
            <w:tcW w:w="1506" w:type="dxa"/>
          </w:tcPr>
          <w:p w14:paraId="06DA8CAE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7645951" w14:textId="719218D8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  <w:p w14:paraId="26F40A83" w14:textId="09539ABF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0EDCB966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B44091F" w14:textId="44C13ABF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79AC5859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D6FDFA6" w14:textId="64D5D07E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27E3C730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685D34C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C1ED9AD" w14:textId="5ABECD46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2E0D8E6A" w14:textId="77777777" w:rsidTr="00243D48">
        <w:tc>
          <w:tcPr>
            <w:tcW w:w="486" w:type="dxa"/>
            <w:vMerge/>
          </w:tcPr>
          <w:p w14:paraId="69030D7F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529B0A2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1B69F51F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555FB38B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EB70BFE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90-100</w:t>
            </w:r>
          </w:p>
          <w:p w14:paraId="4AED5790" w14:textId="20A32B0B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0B62B936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E451D16" w14:textId="6567FC32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</w:tcPr>
          <w:p w14:paraId="0C798C71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00C62" w:rsidRPr="00834B30" w14:paraId="6D72FA7D" w14:textId="77777777" w:rsidTr="00243D48">
        <w:tc>
          <w:tcPr>
            <w:tcW w:w="486" w:type="dxa"/>
            <w:vMerge/>
          </w:tcPr>
          <w:p w14:paraId="7A2716E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48A6C63B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410F9A54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5A1A450B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EA05AA4" w14:textId="2F2B0673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</w:tcPr>
          <w:p w14:paraId="6028D56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8C1FC0D" w14:textId="198FB18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</w:tcPr>
          <w:p w14:paraId="04EF5A9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3528FD00" w14:textId="1FE9E6B3" w:rsidR="00AC0B4D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B441DB8" w14:textId="2F34FAA1" w:rsidR="00542723" w:rsidRDefault="00542723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1E7FC3CA" w14:textId="77777777" w:rsidR="00542723" w:rsidRPr="00834B30" w:rsidRDefault="00542723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335183EB" w14:textId="6A14639E" w:rsidR="00ED2F17" w:rsidRPr="00834B30" w:rsidRDefault="00ED2F17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lastRenderedPageBreak/>
        <w:t>Ежемесячный размер финансового обеспечения на выполнение показателей результативности деятельности медицинской организации составляет 1% от общего финансового обеспечения данных медицинских организаций по подушевому нормативу финансирования медицинской помощи по всем видам и условиям ее оказания.</w:t>
      </w:r>
    </w:p>
    <w:p w14:paraId="0BC3DC92" w14:textId="77777777" w:rsidR="00280208" w:rsidRPr="00834B30" w:rsidRDefault="00280208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21C29B5" w14:textId="47D4258E" w:rsidR="00181FEC" w:rsidRDefault="00287272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 xml:space="preserve">2 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 xml:space="preserve">Особенности формирования реестров счетов и оплаты медицинской помощи в амбулаторных условиях (в том числе стоматологической медицинской помощи, диспансеризации и медицинских осмотров определенных групп населения), в условиях круглосуточного и дневного стационаров, </w:t>
      </w:r>
      <w:r w:rsidR="00795D7B" w:rsidRPr="00834B30">
        <w:rPr>
          <w:rFonts w:ascii="Times New Roman" w:eastAsiaTheme="minorHAnsi" w:hAnsi="Times New Roman"/>
          <w:sz w:val="24"/>
          <w:szCs w:val="24"/>
        </w:rPr>
        <w:t xml:space="preserve">а также 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>порядок оплаты скорой медицинской помощи представлены в соответствующих приложениях к тарифному соглашению (</w:t>
      </w:r>
      <w:r w:rsidR="00181FEC" w:rsidRPr="00834B30">
        <w:rPr>
          <w:rFonts w:ascii="Times New Roman" w:eastAsiaTheme="minorHAnsi" w:hAnsi="Times New Roman"/>
          <w:b/>
          <w:bCs/>
          <w:sz w:val="24"/>
          <w:szCs w:val="24"/>
        </w:rPr>
        <w:t>Приложения 1-4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 xml:space="preserve"> к Тарифному </w:t>
      </w:r>
      <w:r w:rsidR="00181FEC">
        <w:rPr>
          <w:rFonts w:ascii="Times New Roman" w:eastAsiaTheme="minorHAnsi" w:hAnsi="Times New Roman"/>
          <w:sz w:val="24"/>
          <w:szCs w:val="24"/>
        </w:rPr>
        <w:t xml:space="preserve">соглашению). </w:t>
      </w:r>
    </w:p>
    <w:p w14:paraId="6F56E7A2" w14:textId="12CB7364" w:rsidR="00244691" w:rsidRDefault="00244691" w:rsidP="00181FEC">
      <w:pPr>
        <w:ind w:firstLine="709"/>
        <w:jc w:val="both"/>
        <w:rPr>
          <w:rFonts w:cs="Calibri"/>
          <w:sz w:val="24"/>
          <w:szCs w:val="24"/>
        </w:rPr>
      </w:pPr>
    </w:p>
    <w:p w14:paraId="4C3F4882" w14:textId="4271B43A" w:rsidR="004A7176" w:rsidRPr="007378E2" w:rsidRDefault="004A7176" w:rsidP="004A7176">
      <w:pPr>
        <w:jc w:val="center"/>
        <w:rPr>
          <w:sz w:val="24"/>
          <w:szCs w:val="24"/>
        </w:rPr>
      </w:pPr>
      <w:r w:rsidRPr="007378E2">
        <w:rPr>
          <w:sz w:val="24"/>
          <w:szCs w:val="24"/>
        </w:rPr>
        <w:t>Подписи сторон:</w:t>
      </w:r>
    </w:p>
    <w:p w14:paraId="4F092B48" w14:textId="77777777" w:rsidR="00154B7D" w:rsidRPr="007378E2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Директор </w:t>
      </w:r>
    </w:p>
    <w:p w14:paraId="4EC64E0A" w14:textId="35A41D0A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Департамента здравоохранения</w:t>
      </w:r>
    </w:p>
    <w:p w14:paraId="28ACA62F" w14:textId="323CE379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Ханты-Мансийского автономного округа – Югры    </w:t>
      </w:r>
      <w:r w:rsidR="00F6375A">
        <w:rPr>
          <w:sz w:val="28"/>
          <w:szCs w:val="28"/>
        </w:rPr>
        <w:t xml:space="preserve">             </w:t>
      </w:r>
      <w:r w:rsidR="00F6375A" w:rsidRPr="00F6375A">
        <w:rPr>
          <w:sz w:val="28"/>
          <w:szCs w:val="28"/>
        </w:rPr>
        <w:t xml:space="preserve">          </w:t>
      </w:r>
      <w:r w:rsidR="00F6375A">
        <w:rPr>
          <w:sz w:val="28"/>
          <w:szCs w:val="28"/>
        </w:rPr>
        <w:t xml:space="preserve">                  </w:t>
      </w:r>
      <w:r w:rsidRPr="007378E2">
        <w:rPr>
          <w:sz w:val="24"/>
          <w:szCs w:val="24"/>
        </w:rPr>
        <w:t xml:space="preserve">  </w:t>
      </w:r>
      <w:r w:rsidR="00DE01B0" w:rsidRPr="007378E2">
        <w:rPr>
          <w:sz w:val="24"/>
          <w:szCs w:val="24"/>
        </w:rPr>
        <w:t xml:space="preserve">  </w:t>
      </w:r>
      <w:r w:rsidRPr="007378E2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7378E2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77777777" w:rsidR="00546E94" w:rsidRPr="007378E2" w:rsidRDefault="00546E94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</w:t>
      </w:r>
      <w:r w:rsidR="004A7176" w:rsidRPr="007378E2">
        <w:rPr>
          <w:sz w:val="24"/>
          <w:szCs w:val="24"/>
        </w:rPr>
        <w:t xml:space="preserve">иректор </w:t>
      </w:r>
    </w:p>
    <w:p w14:paraId="3E6757D3" w14:textId="79BDF9E9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Территориального фонда</w:t>
      </w:r>
    </w:p>
    <w:p w14:paraId="1DA104BC" w14:textId="77777777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обязательного медицинского страхования </w:t>
      </w:r>
    </w:p>
    <w:p w14:paraId="453F53EC" w14:textId="2F10BE18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Ханты-Мансийского автономного округа – Югры</w:t>
      </w:r>
      <w:r w:rsidRPr="007378E2">
        <w:rPr>
          <w:sz w:val="24"/>
          <w:szCs w:val="24"/>
        </w:rPr>
        <w:tab/>
      </w:r>
      <w:r w:rsidR="00F6375A">
        <w:rPr>
          <w:sz w:val="28"/>
          <w:szCs w:val="28"/>
        </w:rPr>
        <w:t xml:space="preserve">                 </w:t>
      </w:r>
      <w:r w:rsidR="00F6375A" w:rsidRPr="00F6375A">
        <w:rPr>
          <w:sz w:val="28"/>
          <w:szCs w:val="28"/>
        </w:rPr>
        <w:t xml:space="preserve"> </w:t>
      </w:r>
      <w:r w:rsidR="00F6375A">
        <w:rPr>
          <w:sz w:val="28"/>
          <w:szCs w:val="28"/>
        </w:rPr>
        <w:t xml:space="preserve">            </w:t>
      </w:r>
      <w:r w:rsidRPr="007378E2">
        <w:rPr>
          <w:sz w:val="24"/>
          <w:szCs w:val="24"/>
        </w:rPr>
        <w:tab/>
        <w:t xml:space="preserve">        </w:t>
      </w:r>
      <w:r w:rsidR="00F6375A" w:rsidRPr="00F6375A">
        <w:rPr>
          <w:sz w:val="24"/>
          <w:szCs w:val="24"/>
        </w:rPr>
        <w:t xml:space="preserve">       </w:t>
      </w:r>
      <w:r w:rsidRPr="007378E2">
        <w:rPr>
          <w:sz w:val="24"/>
          <w:szCs w:val="24"/>
        </w:rPr>
        <w:t xml:space="preserve">  А.П. Фучежи</w:t>
      </w:r>
    </w:p>
    <w:p w14:paraId="1B7C6ADB" w14:textId="73AE18D7" w:rsidR="00A2201F" w:rsidRPr="007378E2" w:rsidRDefault="00A2201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7378E2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</w:t>
      </w:r>
      <w:r w:rsidR="004A7176" w:rsidRPr="007378E2">
        <w:rPr>
          <w:sz w:val="24"/>
          <w:szCs w:val="24"/>
        </w:rPr>
        <w:t>иректор</w:t>
      </w:r>
      <w:r w:rsidRPr="007378E2">
        <w:rPr>
          <w:sz w:val="24"/>
          <w:szCs w:val="24"/>
        </w:rPr>
        <w:t xml:space="preserve"> </w:t>
      </w:r>
    </w:p>
    <w:p w14:paraId="7652F07F" w14:textId="18060DAE" w:rsidR="00D2771D" w:rsidRPr="007378E2" w:rsidRDefault="00D2771D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Ф</w:t>
      </w:r>
      <w:r w:rsidR="00C946A1" w:rsidRPr="007378E2">
        <w:rPr>
          <w:sz w:val="24"/>
          <w:szCs w:val="24"/>
        </w:rPr>
        <w:t>илиала</w:t>
      </w:r>
      <w:r w:rsidRPr="007378E2">
        <w:rPr>
          <w:sz w:val="24"/>
          <w:szCs w:val="24"/>
        </w:rPr>
        <w:t xml:space="preserve"> </w:t>
      </w:r>
      <w:r w:rsidR="00C946A1" w:rsidRPr="007378E2">
        <w:rPr>
          <w:sz w:val="24"/>
          <w:szCs w:val="24"/>
        </w:rPr>
        <w:t>ООО «Капитал М</w:t>
      </w:r>
      <w:r w:rsidRPr="007378E2">
        <w:rPr>
          <w:sz w:val="24"/>
          <w:szCs w:val="24"/>
        </w:rPr>
        <w:t>С</w:t>
      </w:r>
      <w:r w:rsidR="00C946A1" w:rsidRPr="007378E2">
        <w:rPr>
          <w:sz w:val="24"/>
          <w:szCs w:val="24"/>
        </w:rPr>
        <w:t xml:space="preserve">» </w:t>
      </w:r>
    </w:p>
    <w:p w14:paraId="271A96E4" w14:textId="18EFA7E3" w:rsidR="004A7176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в</w:t>
      </w:r>
      <w:r w:rsidR="00D2771D" w:rsidRPr="007378E2">
        <w:rPr>
          <w:sz w:val="24"/>
          <w:szCs w:val="24"/>
        </w:rPr>
        <w:t xml:space="preserve"> </w:t>
      </w:r>
      <w:r w:rsidR="004A7176" w:rsidRPr="007378E2">
        <w:rPr>
          <w:sz w:val="24"/>
          <w:szCs w:val="24"/>
        </w:rPr>
        <w:t>Ханты-</w:t>
      </w:r>
      <w:r w:rsidRPr="007378E2">
        <w:rPr>
          <w:sz w:val="24"/>
          <w:szCs w:val="24"/>
        </w:rPr>
        <w:t xml:space="preserve">Мансийском автономном округе </w:t>
      </w:r>
      <w:r w:rsidR="004A7176" w:rsidRPr="007378E2">
        <w:rPr>
          <w:sz w:val="24"/>
          <w:szCs w:val="24"/>
        </w:rPr>
        <w:t xml:space="preserve">– </w:t>
      </w:r>
      <w:r w:rsidRPr="007378E2">
        <w:rPr>
          <w:sz w:val="24"/>
          <w:szCs w:val="24"/>
        </w:rPr>
        <w:t xml:space="preserve">Югре       </w:t>
      </w:r>
      <w:r w:rsidR="00F6375A">
        <w:rPr>
          <w:sz w:val="28"/>
          <w:szCs w:val="28"/>
        </w:rPr>
        <w:t xml:space="preserve">                           </w:t>
      </w:r>
      <w:r w:rsidR="00F6375A" w:rsidRPr="00F6375A">
        <w:rPr>
          <w:sz w:val="28"/>
          <w:szCs w:val="28"/>
        </w:rPr>
        <w:t xml:space="preserve">           </w:t>
      </w:r>
      <w:r w:rsidR="00F6375A">
        <w:rPr>
          <w:sz w:val="28"/>
          <w:szCs w:val="28"/>
        </w:rPr>
        <w:t xml:space="preserve">      </w:t>
      </w:r>
      <w:r w:rsidR="00DE01B0" w:rsidRPr="007378E2">
        <w:rPr>
          <w:sz w:val="24"/>
          <w:szCs w:val="24"/>
        </w:rPr>
        <w:t xml:space="preserve">  </w:t>
      </w:r>
      <w:r w:rsidR="004A7176" w:rsidRPr="007378E2">
        <w:rPr>
          <w:sz w:val="24"/>
          <w:szCs w:val="24"/>
        </w:rPr>
        <w:t xml:space="preserve">   </w:t>
      </w:r>
      <w:r w:rsidRPr="007378E2">
        <w:rPr>
          <w:sz w:val="24"/>
          <w:szCs w:val="24"/>
        </w:rPr>
        <w:t>И</w:t>
      </w:r>
      <w:r w:rsidR="004A7176" w:rsidRPr="007378E2">
        <w:rPr>
          <w:sz w:val="24"/>
          <w:szCs w:val="24"/>
        </w:rPr>
        <w:t>.</w:t>
      </w:r>
      <w:r w:rsidRPr="007378E2">
        <w:rPr>
          <w:sz w:val="24"/>
          <w:szCs w:val="24"/>
        </w:rPr>
        <w:t>Ю</w:t>
      </w:r>
      <w:r w:rsidR="004A7176" w:rsidRPr="007378E2">
        <w:rPr>
          <w:sz w:val="24"/>
          <w:szCs w:val="24"/>
        </w:rPr>
        <w:t xml:space="preserve">. </w:t>
      </w:r>
      <w:r w:rsidRPr="007378E2">
        <w:rPr>
          <w:sz w:val="24"/>
          <w:szCs w:val="24"/>
        </w:rPr>
        <w:t>Кузнецова</w:t>
      </w:r>
    </w:p>
    <w:p w14:paraId="791B2447" w14:textId="77777777" w:rsidR="00ED2F17" w:rsidRPr="007378E2" w:rsidRDefault="00ED2F17" w:rsidP="004A7176">
      <w:pPr>
        <w:contextualSpacing/>
        <w:jc w:val="both"/>
        <w:rPr>
          <w:sz w:val="24"/>
          <w:szCs w:val="24"/>
        </w:rPr>
      </w:pPr>
      <w:bookmarkStart w:id="3" w:name="_GoBack"/>
      <w:bookmarkEnd w:id="3"/>
    </w:p>
    <w:p w14:paraId="6FA0539F" w14:textId="77777777" w:rsidR="00546E94" w:rsidRPr="007378E2" w:rsidRDefault="00546E94" w:rsidP="004A7176">
      <w:pPr>
        <w:jc w:val="both"/>
        <w:rPr>
          <w:sz w:val="24"/>
          <w:szCs w:val="24"/>
        </w:rPr>
      </w:pPr>
    </w:p>
    <w:p w14:paraId="4A434427" w14:textId="77777777" w:rsidR="00B75B4F" w:rsidRPr="007378E2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Д</w:t>
      </w:r>
      <w:r w:rsidR="004A7176" w:rsidRPr="007378E2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Ханты-Мансийского филиала</w:t>
      </w:r>
    </w:p>
    <w:p w14:paraId="1E439BFA" w14:textId="1A3B5CF1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ООО «АльфаСтрахование-</w:t>
      </w:r>
      <w:proofErr w:type="gramStart"/>
      <w:r w:rsidRPr="007378E2">
        <w:rPr>
          <w:rFonts w:eastAsia="SimSun"/>
          <w:sz w:val="24"/>
          <w:szCs w:val="24"/>
        </w:rPr>
        <w:t xml:space="preserve">ОМС»   </w:t>
      </w:r>
      <w:proofErr w:type="gramEnd"/>
      <w:r w:rsidRPr="007378E2">
        <w:rPr>
          <w:rFonts w:eastAsia="SimSun"/>
          <w:sz w:val="24"/>
          <w:szCs w:val="24"/>
        </w:rPr>
        <w:t xml:space="preserve">                               </w:t>
      </w:r>
      <w:r w:rsidR="00F6375A">
        <w:rPr>
          <w:sz w:val="28"/>
          <w:szCs w:val="28"/>
        </w:rPr>
        <w:t xml:space="preserve">                                 </w:t>
      </w:r>
      <w:r w:rsidRPr="007378E2">
        <w:rPr>
          <w:rFonts w:eastAsia="SimSun"/>
          <w:sz w:val="24"/>
          <w:szCs w:val="24"/>
        </w:rPr>
        <w:t xml:space="preserve">   </w:t>
      </w:r>
      <w:r w:rsidR="00DE01B0" w:rsidRPr="007378E2">
        <w:rPr>
          <w:rFonts w:eastAsia="SimSun"/>
          <w:sz w:val="24"/>
          <w:szCs w:val="24"/>
        </w:rPr>
        <w:t xml:space="preserve">  </w:t>
      </w:r>
      <w:r w:rsidRPr="007378E2">
        <w:rPr>
          <w:rFonts w:eastAsia="SimSun"/>
          <w:sz w:val="24"/>
          <w:szCs w:val="24"/>
        </w:rPr>
        <w:t xml:space="preserve"> </w:t>
      </w:r>
      <w:r w:rsidR="00F6375A" w:rsidRPr="00F6375A">
        <w:rPr>
          <w:rFonts w:eastAsia="SimSun"/>
          <w:sz w:val="24"/>
          <w:szCs w:val="24"/>
        </w:rPr>
        <w:t xml:space="preserve">             </w:t>
      </w:r>
      <w:r w:rsidRPr="007378E2">
        <w:rPr>
          <w:rFonts w:eastAsia="SimSun"/>
          <w:sz w:val="24"/>
          <w:szCs w:val="24"/>
        </w:rPr>
        <w:t xml:space="preserve">  М.А. Соловей</w:t>
      </w:r>
    </w:p>
    <w:p w14:paraId="22CC008E" w14:textId="74B4FEDB" w:rsidR="00B75B4F" w:rsidRPr="007378E2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7378E2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70F66F54" w:rsidR="00776B6B" w:rsidRPr="007378E2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Председатель </w:t>
      </w:r>
      <w:r w:rsidR="00776B6B" w:rsidRPr="007378E2">
        <w:rPr>
          <w:rFonts w:eastAsia="SimSun"/>
          <w:sz w:val="24"/>
          <w:szCs w:val="24"/>
        </w:rPr>
        <w:t>п</w:t>
      </w:r>
      <w:r w:rsidRPr="007378E2">
        <w:rPr>
          <w:rFonts w:eastAsia="SimSun"/>
          <w:sz w:val="24"/>
          <w:szCs w:val="24"/>
        </w:rPr>
        <w:t xml:space="preserve">равления </w:t>
      </w:r>
      <w:r w:rsidR="00776B6B" w:rsidRPr="007378E2">
        <w:rPr>
          <w:rFonts w:eastAsia="SimSun"/>
          <w:sz w:val="24"/>
          <w:szCs w:val="24"/>
        </w:rPr>
        <w:t>Некоммерческого</w:t>
      </w:r>
    </w:p>
    <w:p w14:paraId="7943E841" w14:textId="2DB2DD02" w:rsidR="00311188" w:rsidRPr="007378E2" w:rsidRDefault="00776B6B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партнерства </w:t>
      </w:r>
      <w:r w:rsidR="00311188" w:rsidRPr="007378E2">
        <w:rPr>
          <w:rFonts w:eastAsia="SimSun"/>
          <w:sz w:val="24"/>
          <w:szCs w:val="24"/>
        </w:rPr>
        <w:t>«Ассоциация работников</w:t>
      </w:r>
    </w:p>
    <w:p w14:paraId="3D31FBC7" w14:textId="77777777" w:rsidR="00311188" w:rsidRPr="007378E2" w:rsidRDefault="00311188" w:rsidP="00311188">
      <w:pPr>
        <w:contextualSpacing/>
        <w:jc w:val="both"/>
        <w:rPr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здравоохранения </w:t>
      </w:r>
      <w:r w:rsidRPr="007378E2">
        <w:rPr>
          <w:sz w:val="24"/>
          <w:szCs w:val="24"/>
        </w:rPr>
        <w:t xml:space="preserve">Ханты-Мансийского </w:t>
      </w:r>
    </w:p>
    <w:p w14:paraId="54EF800E" w14:textId="6FE6B143" w:rsidR="004A7176" w:rsidRPr="007378E2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sz w:val="24"/>
          <w:szCs w:val="24"/>
        </w:rPr>
        <w:t xml:space="preserve">автономного округа – </w:t>
      </w:r>
      <w:proofErr w:type="gramStart"/>
      <w:r w:rsidRPr="007378E2">
        <w:rPr>
          <w:sz w:val="24"/>
          <w:szCs w:val="24"/>
        </w:rPr>
        <w:t>Югры</w:t>
      </w:r>
      <w:r w:rsidRPr="007378E2">
        <w:rPr>
          <w:rFonts w:eastAsia="SimSun"/>
          <w:sz w:val="24"/>
          <w:szCs w:val="24"/>
        </w:rPr>
        <w:t xml:space="preserve">»   </w:t>
      </w:r>
      <w:proofErr w:type="gramEnd"/>
      <w:r w:rsidRPr="007378E2">
        <w:rPr>
          <w:rFonts w:eastAsia="SimSun"/>
          <w:sz w:val="24"/>
          <w:szCs w:val="24"/>
        </w:rPr>
        <w:t xml:space="preserve">                </w:t>
      </w:r>
      <w:r w:rsidR="004A7176" w:rsidRPr="007378E2">
        <w:rPr>
          <w:rFonts w:eastAsia="SimSun"/>
          <w:sz w:val="24"/>
          <w:szCs w:val="24"/>
        </w:rPr>
        <w:t xml:space="preserve">   </w:t>
      </w:r>
      <w:r w:rsidRPr="007378E2">
        <w:rPr>
          <w:rFonts w:eastAsia="SimSun"/>
          <w:sz w:val="24"/>
          <w:szCs w:val="24"/>
        </w:rPr>
        <w:t xml:space="preserve">                </w:t>
      </w:r>
      <w:r w:rsidR="004A7176" w:rsidRPr="007378E2">
        <w:rPr>
          <w:rFonts w:eastAsia="SimSun"/>
          <w:sz w:val="24"/>
          <w:szCs w:val="24"/>
        </w:rPr>
        <w:t xml:space="preserve">   </w:t>
      </w:r>
      <w:r w:rsidR="00F6375A">
        <w:rPr>
          <w:sz w:val="28"/>
          <w:szCs w:val="28"/>
        </w:rPr>
        <w:t xml:space="preserve">                                 </w:t>
      </w:r>
      <w:r w:rsidR="00F6375A" w:rsidRPr="00F6375A">
        <w:rPr>
          <w:sz w:val="28"/>
          <w:szCs w:val="28"/>
        </w:rPr>
        <w:t xml:space="preserve">             </w:t>
      </w:r>
      <w:r w:rsidR="004A7176" w:rsidRPr="007378E2">
        <w:rPr>
          <w:rFonts w:eastAsia="SimSun"/>
          <w:sz w:val="24"/>
          <w:szCs w:val="24"/>
        </w:rPr>
        <w:t xml:space="preserve"> </w:t>
      </w:r>
      <w:r w:rsidRPr="007378E2">
        <w:rPr>
          <w:rFonts w:eastAsia="SimSun"/>
          <w:sz w:val="24"/>
          <w:szCs w:val="24"/>
        </w:rPr>
        <w:t xml:space="preserve">     Ю.С. Сподар</w:t>
      </w:r>
    </w:p>
    <w:p w14:paraId="0310734E" w14:textId="0CCF5612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77777777" w:rsidR="00546E94" w:rsidRPr="007378E2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П</w:t>
      </w:r>
      <w:r w:rsidR="004A7176" w:rsidRPr="007378E2">
        <w:rPr>
          <w:sz w:val="24"/>
          <w:szCs w:val="24"/>
        </w:rPr>
        <w:t>редседатель окружной организации</w:t>
      </w:r>
    </w:p>
    <w:p w14:paraId="0CBF9087" w14:textId="70E4EE15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профсоюза работников здравоохранения РФ</w:t>
      </w:r>
      <w:r w:rsidRPr="007378E2">
        <w:rPr>
          <w:sz w:val="24"/>
          <w:szCs w:val="24"/>
        </w:rPr>
        <w:tab/>
        <w:t xml:space="preserve">        </w:t>
      </w:r>
      <w:r w:rsidR="00F6375A">
        <w:rPr>
          <w:sz w:val="28"/>
          <w:szCs w:val="28"/>
        </w:rPr>
        <w:t xml:space="preserve">                                 </w:t>
      </w:r>
      <w:r w:rsidR="00F6375A" w:rsidRPr="00F6375A">
        <w:rPr>
          <w:sz w:val="28"/>
          <w:szCs w:val="28"/>
        </w:rPr>
        <w:t xml:space="preserve">         </w:t>
      </w:r>
      <w:r w:rsidR="0045106B" w:rsidRPr="007378E2">
        <w:rPr>
          <w:sz w:val="24"/>
          <w:szCs w:val="24"/>
        </w:rPr>
        <w:t>О.Г.</w:t>
      </w:r>
      <w:r w:rsidRPr="007378E2">
        <w:rPr>
          <w:sz w:val="24"/>
          <w:szCs w:val="24"/>
        </w:rPr>
        <w:t xml:space="preserve"> Меньшикова</w:t>
      </w:r>
    </w:p>
    <w:p w14:paraId="0624AB6B" w14:textId="77777777" w:rsidR="003C4745" w:rsidRDefault="003C4745" w:rsidP="00463645">
      <w:pPr>
        <w:jc w:val="center"/>
      </w:pPr>
    </w:p>
    <w:sectPr w:rsidR="003C4745" w:rsidSect="00F6375A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5A782" w14:textId="77777777" w:rsidR="00C44753" w:rsidRDefault="00C44753" w:rsidP="002F688E">
      <w:r>
        <w:separator/>
      </w:r>
    </w:p>
  </w:endnote>
  <w:endnote w:type="continuationSeparator" w:id="0">
    <w:p w14:paraId="017892AC" w14:textId="77777777" w:rsidR="00C44753" w:rsidRDefault="00C44753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2F688E" w:rsidRDefault="002F688E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38C">
          <w:rPr>
            <w:noProof/>
          </w:rPr>
          <w:t>12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864A9" w14:textId="77777777" w:rsidR="00C44753" w:rsidRDefault="00C44753" w:rsidP="002F688E">
      <w:r>
        <w:separator/>
      </w:r>
    </w:p>
  </w:footnote>
  <w:footnote w:type="continuationSeparator" w:id="0">
    <w:p w14:paraId="6CADBBEE" w14:textId="77777777" w:rsidR="00C44753" w:rsidRDefault="00C44753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12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  <w:num w:numId="11">
    <w:abstractNumId w:val="11"/>
  </w:num>
  <w:num w:numId="12">
    <w:abstractNumId w:val="13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219"/>
    <w:rsid w:val="00000C62"/>
    <w:rsid w:val="00007E8E"/>
    <w:rsid w:val="0001061A"/>
    <w:rsid w:val="00016377"/>
    <w:rsid w:val="00017174"/>
    <w:rsid w:val="00017875"/>
    <w:rsid w:val="00024B66"/>
    <w:rsid w:val="00025AA6"/>
    <w:rsid w:val="00025F4F"/>
    <w:rsid w:val="000406BB"/>
    <w:rsid w:val="00044E05"/>
    <w:rsid w:val="00053E93"/>
    <w:rsid w:val="00075486"/>
    <w:rsid w:val="00075CD6"/>
    <w:rsid w:val="000805DF"/>
    <w:rsid w:val="00084388"/>
    <w:rsid w:val="00094795"/>
    <w:rsid w:val="000A6EF2"/>
    <w:rsid w:val="000B22BB"/>
    <w:rsid w:val="000B3DA0"/>
    <w:rsid w:val="000C294C"/>
    <w:rsid w:val="000C73BD"/>
    <w:rsid w:val="000F52DD"/>
    <w:rsid w:val="000F6552"/>
    <w:rsid w:val="00100FBC"/>
    <w:rsid w:val="001129BB"/>
    <w:rsid w:val="001137C9"/>
    <w:rsid w:val="0012241A"/>
    <w:rsid w:val="001236A2"/>
    <w:rsid w:val="001240AA"/>
    <w:rsid w:val="0015314D"/>
    <w:rsid w:val="00154A59"/>
    <w:rsid w:val="00154B7D"/>
    <w:rsid w:val="00161E9C"/>
    <w:rsid w:val="0016313A"/>
    <w:rsid w:val="00174ED6"/>
    <w:rsid w:val="00181FEC"/>
    <w:rsid w:val="001918CE"/>
    <w:rsid w:val="001961FD"/>
    <w:rsid w:val="00196E3E"/>
    <w:rsid w:val="001A54FC"/>
    <w:rsid w:val="001B0048"/>
    <w:rsid w:val="001B76C1"/>
    <w:rsid w:val="001C2092"/>
    <w:rsid w:val="001E2B5E"/>
    <w:rsid w:val="00212EF2"/>
    <w:rsid w:val="00214005"/>
    <w:rsid w:val="00221882"/>
    <w:rsid w:val="0022778F"/>
    <w:rsid w:val="0024004C"/>
    <w:rsid w:val="002408CD"/>
    <w:rsid w:val="00243D48"/>
    <w:rsid w:val="00244691"/>
    <w:rsid w:val="00244E85"/>
    <w:rsid w:val="00252CD6"/>
    <w:rsid w:val="0025401B"/>
    <w:rsid w:val="00280208"/>
    <w:rsid w:val="00287272"/>
    <w:rsid w:val="002A4EC2"/>
    <w:rsid w:val="002A507B"/>
    <w:rsid w:val="002B09E9"/>
    <w:rsid w:val="002B32D6"/>
    <w:rsid w:val="002B45AC"/>
    <w:rsid w:val="002D66D0"/>
    <w:rsid w:val="002E2D94"/>
    <w:rsid w:val="002E5C0C"/>
    <w:rsid w:val="002E7D73"/>
    <w:rsid w:val="002F3811"/>
    <w:rsid w:val="002F688E"/>
    <w:rsid w:val="00311188"/>
    <w:rsid w:val="00312C42"/>
    <w:rsid w:val="0031411C"/>
    <w:rsid w:val="0031412F"/>
    <w:rsid w:val="00321C71"/>
    <w:rsid w:val="003223DD"/>
    <w:rsid w:val="003233F8"/>
    <w:rsid w:val="0032381A"/>
    <w:rsid w:val="00343944"/>
    <w:rsid w:val="003517F7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81CAB"/>
    <w:rsid w:val="00383724"/>
    <w:rsid w:val="00385297"/>
    <w:rsid w:val="003910D6"/>
    <w:rsid w:val="003C046E"/>
    <w:rsid w:val="003C4745"/>
    <w:rsid w:val="003D53FF"/>
    <w:rsid w:val="003E5EFF"/>
    <w:rsid w:val="003F1E9D"/>
    <w:rsid w:val="00407489"/>
    <w:rsid w:val="00411F7F"/>
    <w:rsid w:val="00414CEC"/>
    <w:rsid w:val="0043724A"/>
    <w:rsid w:val="004440B3"/>
    <w:rsid w:val="0045106B"/>
    <w:rsid w:val="004511A4"/>
    <w:rsid w:val="00460C6C"/>
    <w:rsid w:val="00463645"/>
    <w:rsid w:val="00466210"/>
    <w:rsid w:val="00480316"/>
    <w:rsid w:val="00483C6D"/>
    <w:rsid w:val="00485727"/>
    <w:rsid w:val="00485B38"/>
    <w:rsid w:val="00485C4A"/>
    <w:rsid w:val="00495AE2"/>
    <w:rsid w:val="004A7176"/>
    <w:rsid w:val="004C5D6E"/>
    <w:rsid w:val="004D224A"/>
    <w:rsid w:val="004D44B6"/>
    <w:rsid w:val="004D64C5"/>
    <w:rsid w:val="004E0EB0"/>
    <w:rsid w:val="004E3A7C"/>
    <w:rsid w:val="004F2314"/>
    <w:rsid w:val="00505219"/>
    <w:rsid w:val="00510386"/>
    <w:rsid w:val="00520286"/>
    <w:rsid w:val="00522502"/>
    <w:rsid w:val="005318D7"/>
    <w:rsid w:val="0053558A"/>
    <w:rsid w:val="00542723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97439"/>
    <w:rsid w:val="005A7321"/>
    <w:rsid w:val="005B6097"/>
    <w:rsid w:val="005C6D8A"/>
    <w:rsid w:val="005D2177"/>
    <w:rsid w:val="005D5826"/>
    <w:rsid w:val="005D5A46"/>
    <w:rsid w:val="005F610A"/>
    <w:rsid w:val="00600B19"/>
    <w:rsid w:val="00607ECA"/>
    <w:rsid w:val="00614527"/>
    <w:rsid w:val="0062480D"/>
    <w:rsid w:val="00627A02"/>
    <w:rsid w:val="00627E61"/>
    <w:rsid w:val="00630918"/>
    <w:rsid w:val="00631E28"/>
    <w:rsid w:val="00633A50"/>
    <w:rsid w:val="006370B5"/>
    <w:rsid w:val="00650260"/>
    <w:rsid w:val="00651123"/>
    <w:rsid w:val="00651875"/>
    <w:rsid w:val="00651C97"/>
    <w:rsid w:val="006565A1"/>
    <w:rsid w:val="00667D57"/>
    <w:rsid w:val="00671A04"/>
    <w:rsid w:val="00674CB3"/>
    <w:rsid w:val="00675FD1"/>
    <w:rsid w:val="006765C3"/>
    <w:rsid w:val="00681004"/>
    <w:rsid w:val="006C2638"/>
    <w:rsid w:val="006C41C3"/>
    <w:rsid w:val="006D56C4"/>
    <w:rsid w:val="006D72A7"/>
    <w:rsid w:val="006F5817"/>
    <w:rsid w:val="00703F06"/>
    <w:rsid w:val="007161BE"/>
    <w:rsid w:val="00732885"/>
    <w:rsid w:val="007378E2"/>
    <w:rsid w:val="00751C51"/>
    <w:rsid w:val="007521E7"/>
    <w:rsid w:val="00765441"/>
    <w:rsid w:val="007664BD"/>
    <w:rsid w:val="00766B09"/>
    <w:rsid w:val="00776B6B"/>
    <w:rsid w:val="00795D7B"/>
    <w:rsid w:val="007A2AE7"/>
    <w:rsid w:val="007A7301"/>
    <w:rsid w:val="007C3909"/>
    <w:rsid w:val="007D398C"/>
    <w:rsid w:val="00801E1D"/>
    <w:rsid w:val="0080451C"/>
    <w:rsid w:val="008077A1"/>
    <w:rsid w:val="008168E6"/>
    <w:rsid w:val="00834B30"/>
    <w:rsid w:val="0084036D"/>
    <w:rsid w:val="0084076E"/>
    <w:rsid w:val="00843239"/>
    <w:rsid w:val="00856AE4"/>
    <w:rsid w:val="00874932"/>
    <w:rsid w:val="008767B0"/>
    <w:rsid w:val="008778FA"/>
    <w:rsid w:val="00884D00"/>
    <w:rsid w:val="008C6197"/>
    <w:rsid w:val="008D6786"/>
    <w:rsid w:val="008E33C5"/>
    <w:rsid w:val="008E4AC2"/>
    <w:rsid w:val="008F0E86"/>
    <w:rsid w:val="008F2169"/>
    <w:rsid w:val="008F749A"/>
    <w:rsid w:val="0090169E"/>
    <w:rsid w:val="009174DE"/>
    <w:rsid w:val="00935D57"/>
    <w:rsid w:val="009505FB"/>
    <w:rsid w:val="00975ED5"/>
    <w:rsid w:val="00983A36"/>
    <w:rsid w:val="009873B1"/>
    <w:rsid w:val="00997D9D"/>
    <w:rsid w:val="009A62CA"/>
    <w:rsid w:val="009C0E6C"/>
    <w:rsid w:val="009C2143"/>
    <w:rsid w:val="009E407D"/>
    <w:rsid w:val="009F2D45"/>
    <w:rsid w:val="00A131B2"/>
    <w:rsid w:val="00A168E2"/>
    <w:rsid w:val="00A204B8"/>
    <w:rsid w:val="00A20AC8"/>
    <w:rsid w:val="00A20AF0"/>
    <w:rsid w:val="00A2201F"/>
    <w:rsid w:val="00A2516C"/>
    <w:rsid w:val="00A35636"/>
    <w:rsid w:val="00A61C39"/>
    <w:rsid w:val="00A61D5C"/>
    <w:rsid w:val="00A8384E"/>
    <w:rsid w:val="00AA4240"/>
    <w:rsid w:val="00AA4D1E"/>
    <w:rsid w:val="00AB1CFA"/>
    <w:rsid w:val="00AB3429"/>
    <w:rsid w:val="00AC0B4D"/>
    <w:rsid w:val="00AC7457"/>
    <w:rsid w:val="00AD656C"/>
    <w:rsid w:val="00AE048F"/>
    <w:rsid w:val="00B11298"/>
    <w:rsid w:val="00B1191A"/>
    <w:rsid w:val="00B131BB"/>
    <w:rsid w:val="00B2213B"/>
    <w:rsid w:val="00B267C7"/>
    <w:rsid w:val="00B41E6E"/>
    <w:rsid w:val="00B45D64"/>
    <w:rsid w:val="00B52C69"/>
    <w:rsid w:val="00B54A5A"/>
    <w:rsid w:val="00B57F0C"/>
    <w:rsid w:val="00B60ADF"/>
    <w:rsid w:val="00B66969"/>
    <w:rsid w:val="00B75B07"/>
    <w:rsid w:val="00B75B4F"/>
    <w:rsid w:val="00B77137"/>
    <w:rsid w:val="00B927AF"/>
    <w:rsid w:val="00BA2ACC"/>
    <w:rsid w:val="00BB3003"/>
    <w:rsid w:val="00BB5A68"/>
    <w:rsid w:val="00BF27A2"/>
    <w:rsid w:val="00BF4B4A"/>
    <w:rsid w:val="00C10C1A"/>
    <w:rsid w:val="00C2092E"/>
    <w:rsid w:val="00C253DC"/>
    <w:rsid w:val="00C2551A"/>
    <w:rsid w:val="00C40CBD"/>
    <w:rsid w:val="00C44753"/>
    <w:rsid w:val="00C53386"/>
    <w:rsid w:val="00C660E5"/>
    <w:rsid w:val="00C72922"/>
    <w:rsid w:val="00C738EF"/>
    <w:rsid w:val="00C73CCA"/>
    <w:rsid w:val="00C74D90"/>
    <w:rsid w:val="00C93608"/>
    <w:rsid w:val="00C946A1"/>
    <w:rsid w:val="00C9483E"/>
    <w:rsid w:val="00CD6D08"/>
    <w:rsid w:val="00CF1B40"/>
    <w:rsid w:val="00CF49D3"/>
    <w:rsid w:val="00D0199F"/>
    <w:rsid w:val="00D03122"/>
    <w:rsid w:val="00D2771D"/>
    <w:rsid w:val="00D35F75"/>
    <w:rsid w:val="00D41C6C"/>
    <w:rsid w:val="00D441A5"/>
    <w:rsid w:val="00D525EC"/>
    <w:rsid w:val="00D7004B"/>
    <w:rsid w:val="00D81794"/>
    <w:rsid w:val="00D87172"/>
    <w:rsid w:val="00DC537F"/>
    <w:rsid w:val="00DD3E58"/>
    <w:rsid w:val="00DE01B0"/>
    <w:rsid w:val="00DE24CD"/>
    <w:rsid w:val="00DF7699"/>
    <w:rsid w:val="00E1316B"/>
    <w:rsid w:val="00E13C4E"/>
    <w:rsid w:val="00E45EFE"/>
    <w:rsid w:val="00E57CF0"/>
    <w:rsid w:val="00E81E3B"/>
    <w:rsid w:val="00E861F1"/>
    <w:rsid w:val="00E9438C"/>
    <w:rsid w:val="00EB121F"/>
    <w:rsid w:val="00EB75BA"/>
    <w:rsid w:val="00ED24CF"/>
    <w:rsid w:val="00ED271D"/>
    <w:rsid w:val="00ED2F17"/>
    <w:rsid w:val="00EE5949"/>
    <w:rsid w:val="00EF5C7C"/>
    <w:rsid w:val="00F1406E"/>
    <w:rsid w:val="00F152E0"/>
    <w:rsid w:val="00F27A69"/>
    <w:rsid w:val="00F27CA8"/>
    <w:rsid w:val="00F37D28"/>
    <w:rsid w:val="00F45252"/>
    <w:rsid w:val="00F55ED5"/>
    <w:rsid w:val="00F6375A"/>
    <w:rsid w:val="00F63FC5"/>
    <w:rsid w:val="00F91AA5"/>
    <w:rsid w:val="00FA008B"/>
    <w:rsid w:val="00FC1A0B"/>
    <w:rsid w:val="00FD0A50"/>
    <w:rsid w:val="00FE14B3"/>
    <w:rsid w:val="00FE26AF"/>
    <w:rsid w:val="00FE2EE3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7AC0E8E3-957C-499B-8748-2941359B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8338C-9BBB-43C9-87AE-9C6981709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49</cp:revision>
  <cp:lastPrinted>2019-12-26T17:44:00Z</cp:lastPrinted>
  <dcterms:created xsi:type="dcterms:W3CDTF">2019-10-29T05:58:00Z</dcterms:created>
  <dcterms:modified xsi:type="dcterms:W3CDTF">2019-12-26T17:44:00Z</dcterms:modified>
</cp:coreProperties>
</file>